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8E0" w:rsidRPr="00ED23B0" w:rsidRDefault="005308E0" w:rsidP="005308E0">
      <w:pPr>
        <w:tabs>
          <w:tab w:val="left" w:pos="5040"/>
        </w:tabs>
        <w:spacing w:line="360" w:lineRule="auto"/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cs/>
        </w:rPr>
        <w:t xml:space="preserve">                                                                 </w:t>
      </w:r>
      <w:r w:rsidRPr="00ED23B0">
        <w:rPr>
          <w:rFonts w:ascii="TH SarabunIT๙" w:hAnsi="TH SarabunIT๙" w:cs="TH SarabunIT๙"/>
          <w:noProof/>
        </w:rPr>
        <w:drawing>
          <wp:inline distT="0" distB="0" distL="0" distR="0">
            <wp:extent cx="800100" cy="9144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3B0">
        <w:rPr>
          <w:rFonts w:ascii="TH SarabunIT๙" w:hAnsi="TH SarabunIT๙" w:cs="TH SarabunIT๙"/>
          <w:cs/>
        </w:rPr>
        <w:tab/>
      </w:r>
    </w:p>
    <w:p w:rsidR="005308E0" w:rsidRPr="00ED23B0" w:rsidRDefault="005308E0" w:rsidP="005308E0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คำสั่ง โรงเรียนบ้านกุงชัย</w:t>
      </w:r>
    </w:p>
    <w:p w:rsidR="005308E0" w:rsidRPr="00ED23B0" w:rsidRDefault="005308E0" w:rsidP="005308E0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68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5308E0" w:rsidRPr="00ED23B0" w:rsidRDefault="005308E0" w:rsidP="005308E0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เรื่อง  แต่งตั้งหัวหน้าเจ้าหน้าที่พัสดุและเจ้าหน้าที่พัสดุโรงเรียน</w:t>
      </w:r>
    </w:p>
    <w:p w:rsidR="005308E0" w:rsidRPr="00ED23B0" w:rsidRDefault="005308E0" w:rsidP="005308E0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อาศัยอำนาจตามระเบียบสำนักนายกรัฐมนตรีว่าด้วยการพัสดุ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 25</w:t>
      </w:r>
      <w:r w:rsidRPr="00ED23B0">
        <w:rPr>
          <w:rFonts w:ascii="TH SarabunIT๙" w:hAnsi="TH SarabunIT๙" w:cs="TH SarabunIT๙"/>
          <w:sz w:val="32"/>
          <w:szCs w:val="32"/>
          <w:cs/>
        </w:rPr>
        <w:t>60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และที่แก้ไขเพิ่มเติมข้อ </w:t>
      </w:r>
      <w:r w:rsidRPr="00ED23B0">
        <w:rPr>
          <w:rFonts w:ascii="TH SarabunIT๙" w:hAnsi="TH SarabunIT๙" w:cs="TH SarabunIT๙"/>
          <w:sz w:val="32"/>
          <w:szCs w:val="32"/>
        </w:rPr>
        <w:t xml:space="preserve">10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และคำสั่งมอบอำนาจที่ </w:t>
      </w:r>
      <w:r w:rsidRPr="00ED23B0">
        <w:rPr>
          <w:rFonts w:ascii="TH SarabunIT๙" w:hAnsi="TH SarabunIT๙" w:cs="TH SarabunIT๙"/>
          <w:sz w:val="32"/>
          <w:szCs w:val="32"/>
        </w:rPr>
        <w:t xml:space="preserve">22/2546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Pr="00ED23B0">
        <w:rPr>
          <w:rFonts w:ascii="TH SarabunIT๙" w:hAnsi="TH SarabunIT๙" w:cs="TH SarabunIT๙"/>
          <w:sz w:val="32"/>
          <w:szCs w:val="32"/>
        </w:rPr>
        <w:t xml:space="preserve">8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ED23B0">
        <w:rPr>
          <w:rFonts w:ascii="TH SarabunIT๙" w:hAnsi="TH SarabunIT๙" w:cs="TH SarabunIT๙"/>
          <w:sz w:val="32"/>
          <w:szCs w:val="32"/>
        </w:rPr>
        <w:t xml:space="preserve">2546 </w:t>
      </w:r>
      <w:r w:rsidRPr="00ED23B0">
        <w:rPr>
          <w:rFonts w:ascii="TH SarabunIT๙" w:hAnsi="TH SarabunIT๙" w:cs="TH SarabunIT๙"/>
          <w:sz w:val="32"/>
          <w:szCs w:val="32"/>
          <w:cs/>
        </w:rPr>
        <w:t>และเพื่อให้การบริหารทรัพย์สินของโรงเรียนเป็นไปตามระเบียบ กฎหมาย   ข้อบังคับที่เกี่ยวข้องต่างๆ   จึงขอแต่งตั้งหัวหน้าเจ้าหน้าที่พัสดุและเจ้าหน้าที่พัสดุของโรงเรียน ดังนี้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1.  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นายไพโรจน์  ใจดี</w:t>
      </w:r>
      <w:proofErr w:type="gramEnd"/>
      <w:r w:rsidRPr="00ED23B0">
        <w:rPr>
          <w:rFonts w:ascii="TH SarabunIT๙" w:hAnsi="TH SarabunIT๙" w:cs="TH SarabunIT๙"/>
          <w:sz w:val="32"/>
          <w:szCs w:val="32"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>เป็นหัวหน้าเจ้าหน้าที่พัสดุ  ปฏิบัติหน้าที่</w:t>
      </w:r>
    </w:p>
    <w:p w:rsidR="005308E0" w:rsidRPr="00ED23B0" w:rsidRDefault="005308E0" w:rsidP="005308E0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1.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ตรวจสอบเอกสารการจัดซื้อจัดจ้างของโรงเรียน</w:t>
      </w:r>
    </w:p>
    <w:p w:rsidR="005308E0" w:rsidRPr="00ED23B0" w:rsidRDefault="005308E0" w:rsidP="005308E0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2.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จัดทำทะเบียนคุมทรัพย์สิน</w:t>
      </w:r>
    </w:p>
    <w:p w:rsidR="005308E0" w:rsidRDefault="005308E0" w:rsidP="005308E0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3.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ลงนามในใบสั่งซื้อ</w:t>
      </w:r>
      <w:r w:rsidRPr="00ED23B0">
        <w:rPr>
          <w:rFonts w:ascii="TH SarabunIT๙" w:hAnsi="TH SarabunIT๙" w:cs="TH SarabunIT๙"/>
          <w:sz w:val="32"/>
          <w:szCs w:val="32"/>
        </w:rPr>
        <w:t>/</w:t>
      </w:r>
      <w:r w:rsidRPr="00ED23B0">
        <w:rPr>
          <w:rFonts w:ascii="TH SarabunIT๙" w:hAnsi="TH SarabunIT๙" w:cs="TH SarabunIT๙"/>
          <w:sz w:val="32"/>
          <w:szCs w:val="32"/>
          <w:cs/>
        </w:rPr>
        <w:t>จ้าง ใบสั่งจ่าย</w:t>
      </w:r>
    </w:p>
    <w:p w:rsidR="005308E0" w:rsidRPr="00ED23B0" w:rsidRDefault="005308E0" w:rsidP="005308E0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</w:p>
    <w:p w:rsidR="005308E0" w:rsidRPr="00ED23B0" w:rsidRDefault="005308E0" w:rsidP="005308E0">
      <w:pPr>
        <w:tabs>
          <w:tab w:val="left" w:pos="1620"/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2.  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งสาวอมรรัตน์  พระธานี</w:t>
      </w:r>
      <w:proofErr w:type="gramEnd"/>
      <w:r w:rsidRPr="00ED23B0">
        <w:rPr>
          <w:rFonts w:ascii="TH SarabunIT๙" w:hAnsi="TH SarabunIT๙" w:cs="TH SarabunIT๙"/>
          <w:sz w:val="32"/>
          <w:szCs w:val="32"/>
          <w:cs/>
        </w:rPr>
        <w:t xml:space="preserve"> เป็นเจ้าหน้าที่พัสดุ ปฏิบัติหน้าที่</w:t>
      </w:r>
    </w:p>
    <w:p w:rsidR="005308E0" w:rsidRPr="00ED23B0" w:rsidRDefault="005308E0" w:rsidP="005308E0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1.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จัดทำเอกสารการจัดซื้อจัดจ้างของโรงเรียน</w:t>
      </w:r>
    </w:p>
    <w:p w:rsidR="005308E0" w:rsidRPr="00ED23B0" w:rsidRDefault="005308E0" w:rsidP="005308E0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2.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จัดทำบัญชีวัสดุ</w:t>
      </w:r>
    </w:p>
    <w:p w:rsidR="005308E0" w:rsidRPr="00ED23B0" w:rsidRDefault="005308E0" w:rsidP="005308E0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3.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จัดทำทะเบียนคุมใบสั่งซื้อ</w:t>
      </w:r>
      <w:r w:rsidRPr="00ED23B0">
        <w:rPr>
          <w:rFonts w:ascii="TH SarabunIT๙" w:hAnsi="TH SarabunIT๙" w:cs="TH SarabunIT๙"/>
          <w:sz w:val="32"/>
          <w:szCs w:val="32"/>
        </w:rPr>
        <w:t>/</w:t>
      </w:r>
      <w:r w:rsidRPr="00ED23B0">
        <w:rPr>
          <w:rFonts w:ascii="TH SarabunIT๙" w:hAnsi="TH SarabunIT๙" w:cs="TH SarabunIT๙"/>
          <w:sz w:val="32"/>
          <w:szCs w:val="32"/>
          <w:cs/>
        </w:rPr>
        <w:t>จ้าง</w:t>
      </w:r>
    </w:p>
    <w:p w:rsidR="005308E0" w:rsidRPr="00ED23B0" w:rsidRDefault="005308E0" w:rsidP="005308E0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4.    </w:t>
      </w:r>
      <w:r w:rsidRPr="00ED23B0">
        <w:rPr>
          <w:rFonts w:ascii="TH SarabunIT๙" w:hAnsi="TH SarabunIT๙" w:cs="TH SarabunIT๙"/>
          <w:sz w:val="32"/>
          <w:szCs w:val="32"/>
          <w:cs/>
        </w:rPr>
        <w:t>ดำเนินการตรวจสอบพัสดุประจำปี</w:t>
      </w:r>
    </w:p>
    <w:p w:rsidR="005308E0" w:rsidRDefault="005308E0" w:rsidP="005308E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5308E0" w:rsidRPr="00ED23B0" w:rsidRDefault="005308E0" w:rsidP="005308E0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>ให้บุคคลที่ได้รับแต่งตั้งตามคำสั่งนี้ปฏิบัติหน้าที่ให้เป็นไปตามระเบียบ  กฎหมาย  ข้อบังคับ</w:t>
      </w: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ที่เกี่ยวข้องต่างๆ โดยเคร่งครัด</w:t>
      </w: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 ทั้งนี้ ตั้งแต่วันที่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 w:rsidRPr="00ED23B0">
        <w:rPr>
          <w:rFonts w:ascii="TH SarabunIT๙" w:hAnsi="TH SarabunIT๙" w:cs="TH SarabunIT๙"/>
          <w:sz w:val="32"/>
          <w:szCs w:val="32"/>
          <w:cs/>
        </w:rPr>
        <w:t>เดือนตุลาคม 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>เดือนกันยายน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5308E0" w:rsidRPr="00ED23B0" w:rsidRDefault="005308E0" w:rsidP="005308E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:rsidR="005308E0" w:rsidRPr="00ED23B0" w:rsidRDefault="005308E0" w:rsidP="005308E0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(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D23B0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560AD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343025" cy="4667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E0" w:rsidRPr="00ED23B0" w:rsidRDefault="005308E0" w:rsidP="005308E0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(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นายไพโรจน์  ใจดี</w:t>
      </w:r>
      <w:proofErr w:type="gramEnd"/>
      <w:r w:rsidRPr="00ED23B0">
        <w:rPr>
          <w:rFonts w:ascii="TH SarabunIT๙" w:hAnsi="TH SarabunIT๙" w:cs="TH SarabunIT๙"/>
          <w:sz w:val="32"/>
          <w:szCs w:val="32"/>
        </w:rPr>
        <w:t>)</w:t>
      </w:r>
    </w:p>
    <w:p w:rsidR="005308E0" w:rsidRPr="00ED23B0" w:rsidRDefault="005308E0" w:rsidP="005308E0">
      <w:pPr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              ผู้อำนวยการโรงเรียนบ้านกุงชัย</w:t>
      </w:r>
    </w:p>
    <w:p w:rsidR="005308E0" w:rsidRDefault="005308E0"/>
    <w:sectPr w:rsidR="00530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E0"/>
    <w:rsid w:val="0053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9F897-CE33-43B9-AA71-00B6D848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8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2022-10-06T06:35:00Z</dcterms:created>
  <dcterms:modified xsi:type="dcterms:W3CDTF">2022-10-06T06:36:00Z</dcterms:modified>
</cp:coreProperties>
</file>